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4C" w:rsidRPr="004408F5" w:rsidRDefault="004408F5">
      <w:pPr>
        <w:rPr>
          <w:b/>
        </w:rPr>
      </w:pPr>
      <w:bookmarkStart w:id="0" w:name="_GoBack"/>
      <w:r w:rsidRPr="004408F5">
        <w:rPr>
          <w:b/>
        </w:rPr>
        <w:t xml:space="preserve">Leefstijladvies voetproblemen bij diabetes </w:t>
      </w:r>
    </w:p>
    <w:bookmarkEnd w:id="0"/>
    <w:p w:rsidR="004408F5" w:rsidRPr="004408F5" w:rsidRDefault="004408F5"/>
    <w:p w:rsidR="004408F5" w:rsidRPr="004408F5" w:rsidRDefault="004408F5" w:rsidP="004408F5">
      <w:pPr>
        <w:widowControl w:val="0"/>
        <w:autoSpaceDE w:val="0"/>
        <w:autoSpaceDN w:val="0"/>
        <w:adjustRightInd w:val="0"/>
        <w:spacing w:after="240"/>
        <w:rPr>
          <w:rFonts w:ascii="Geneva" w:hAnsi="Geneva" w:cs="Geneva"/>
        </w:rPr>
      </w:pPr>
      <w:r w:rsidRPr="004408F5">
        <w:rPr>
          <w:rFonts w:ascii="Geneva" w:hAnsi="Geneva" w:cs="Geneva"/>
        </w:rPr>
        <w:t>U kunt veel zelf doen om klachten te voorkomen. Enkele tips: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eva" w:hAnsi="Geneva" w:cs="Geneva"/>
        </w:rPr>
      </w:pPr>
      <w:r w:rsidRPr="004408F5">
        <w:rPr>
          <w:rFonts w:ascii="Geneva" w:hAnsi="Geneva" w:cs="Geneva"/>
        </w:rPr>
        <w:t>bekijk uw voeten dagelijks: gebruik voor de voetzolen een spiegel;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284" w:hanging="284"/>
        <w:jc w:val="both"/>
        <w:rPr>
          <w:rFonts w:ascii="Geneva" w:hAnsi="Geneva" w:cs="Geneva"/>
        </w:rPr>
      </w:pPr>
      <w:r>
        <w:rPr>
          <w:rFonts w:ascii="Geneva" w:hAnsi="Geneva" w:cs="Geneva"/>
        </w:rPr>
        <w:t xml:space="preserve">let </w:t>
      </w:r>
      <w:r w:rsidRPr="004408F5">
        <w:rPr>
          <w:rFonts w:ascii="Geneva" w:hAnsi="Geneva" w:cs="Geneva"/>
        </w:rPr>
        <w:t>op genoemde symptomen en neem bi</w:t>
      </w:r>
      <w:r>
        <w:rPr>
          <w:rFonts w:ascii="Geneva" w:hAnsi="Geneva" w:cs="Geneva"/>
        </w:rPr>
        <w:t xml:space="preserve">j afwijkingen direct contact op </w:t>
      </w:r>
      <w:r w:rsidRPr="004408F5">
        <w:rPr>
          <w:rFonts w:ascii="Geneva" w:hAnsi="Geneva" w:cs="Geneva"/>
        </w:rPr>
        <w:t xml:space="preserve">met </w:t>
      </w:r>
      <w:r>
        <w:rPr>
          <w:rFonts w:ascii="Geneva" w:hAnsi="Geneva" w:cs="Geneva"/>
        </w:rPr>
        <w:t xml:space="preserve"> </w:t>
      </w:r>
      <w:r w:rsidRPr="004408F5">
        <w:rPr>
          <w:rFonts w:ascii="Geneva" w:hAnsi="Geneva" w:cs="Geneva"/>
        </w:rPr>
        <w:t>uw arts of podotherapeut;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284" w:hanging="284"/>
        <w:rPr>
          <w:rFonts w:ascii="Geneva" w:hAnsi="Geneva" w:cs="Geneva"/>
        </w:rPr>
      </w:pPr>
      <w:r w:rsidRPr="004408F5">
        <w:rPr>
          <w:rFonts w:ascii="Geneva" w:hAnsi="Geneva" w:cs="Geneva"/>
        </w:rPr>
        <w:t>verwijder eelt en likdoorns nooit zelf en gebruik geen likdoornpleisters: bezoek een pedicure met aantekening diabetische voet;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284" w:hanging="284"/>
        <w:rPr>
          <w:rFonts w:ascii="Geneva" w:hAnsi="Geneva" w:cs="Geneva"/>
        </w:rPr>
      </w:pPr>
      <w:r w:rsidRPr="004408F5">
        <w:rPr>
          <w:rFonts w:ascii="Geneva" w:hAnsi="Geneva" w:cs="Geneva"/>
        </w:rPr>
        <w:t>draag sokken van goede kwaliteit zonder dikke naden, plooien of strak elastiek;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Geneva" w:hAnsi="Geneva" w:cs="Geneva"/>
        </w:rPr>
      </w:pPr>
      <w:r w:rsidRPr="004408F5">
        <w:rPr>
          <w:rFonts w:ascii="Geneva" w:hAnsi="Geneva" w:cs="Geneva"/>
        </w:rPr>
        <w:t>loop nooit op blote voeten en zorg voor degelijke schoenen die goed passen: een hak van 1 tot 2 cm is optimaal;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eva" w:hAnsi="Geneva" w:cs="Geneva"/>
        </w:rPr>
      </w:pPr>
      <w:r w:rsidRPr="004408F5">
        <w:rPr>
          <w:rFonts w:ascii="Geneva" w:hAnsi="Geneva" w:cs="Geneva"/>
        </w:rPr>
        <w:t>bewegen is goed voor de bloedsomloop, dus ook voor de voeten;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Geneva" w:hAnsi="Geneva" w:cs="Geneva"/>
        </w:rPr>
      </w:pPr>
      <w:r w:rsidRPr="004408F5">
        <w:rPr>
          <w:rFonts w:ascii="Geneva" w:hAnsi="Geneva" w:cs="Geneva"/>
        </w:rPr>
        <w:t>onderzoek de binnenkant van uw schoenen regelmatig op spijkertjes, steentjes of harde naden; knip uw nagels recht af en niet te kort;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eva" w:hAnsi="Geneva" w:cs="Geneva"/>
        </w:rPr>
      </w:pPr>
      <w:r w:rsidRPr="004408F5">
        <w:rPr>
          <w:rFonts w:ascii="Geneva" w:hAnsi="Geneva" w:cs="Geneva"/>
        </w:rPr>
        <w:t>gebruik geen kruik in bed, neem liever thermosokken;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Geneva" w:hAnsi="Geneva" w:cs="Geneva"/>
        </w:rPr>
      </w:pPr>
      <w:r w:rsidRPr="004408F5">
        <w:rPr>
          <w:rFonts w:ascii="Geneva" w:hAnsi="Geneva" w:cs="Geneva"/>
        </w:rPr>
        <w:t>voetgymnastiek bevordert een gezonde bloeddoorstroming, daarvoor bestaan eenvoudige oefeningen;</w:t>
      </w:r>
    </w:p>
    <w:p w:rsidR="004408F5" w:rsidRPr="004408F5" w:rsidRDefault="004408F5" w:rsidP="004408F5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Geneva" w:hAnsi="Geneva" w:cs="Geneva"/>
        </w:rPr>
      </w:pPr>
      <w:r w:rsidRPr="004408F5">
        <w:rPr>
          <w:rFonts w:ascii="Geneva" w:hAnsi="Geneva" w:cs="Geneva"/>
        </w:rPr>
        <w:t>was uw voeten regelmatig, maar neem geen voetbaden. Vermijd extreme temperaturen. Droog de voeten goed en deppend af. Wrijf droge voeten in met dunne olie of geschikte voetencrème;</w:t>
      </w:r>
    </w:p>
    <w:p w:rsidR="004408F5" w:rsidRPr="004408F5" w:rsidRDefault="004408F5" w:rsidP="004408F5">
      <w:r w:rsidRPr="004408F5">
        <w:rPr>
          <w:rFonts w:ascii="Geneva" w:hAnsi="Geneva" w:cs="Geneva"/>
        </w:rPr>
        <w:t>gebruik geen gaas en verband ter bescherming van uw voet: dit zorgt voor te veel druk op bepaalde plekken in de schoen.</w:t>
      </w:r>
    </w:p>
    <w:sectPr w:rsidR="004408F5" w:rsidRPr="004408F5" w:rsidSect="002A05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F5"/>
    <w:rsid w:val="001B0B4C"/>
    <w:rsid w:val="002A0597"/>
    <w:rsid w:val="004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C3E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1048</Characters>
  <Application>Microsoft Macintosh Word</Application>
  <DocSecurity>0</DocSecurity>
  <Lines>8</Lines>
  <Paragraphs>2</Paragraphs>
  <ScaleCrop>false</ScaleCrop>
  <Company>VieCuri Medisch Centrum voor Noord-Limburg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Siebers</dc:creator>
  <cp:keywords/>
  <dc:description/>
  <cp:lastModifiedBy>Yvonne Siebers</cp:lastModifiedBy>
  <cp:revision>1</cp:revision>
  <dcterms:created xsi:type="dcterms:W3CDTF">2015-02-07T08:25:00Z</dcterms:created>
  <dcterms:modified xsi:type="dcterms:W3CDTF">2015-02-07T08:30:00Z</dcterms:modified>
</cp:coreProperties>
</file>